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7EE0" w:rsidRDefault="003C7EE0">
      <w:pPr>
        <w:pStyle w:val="DidefaultA"/>
        <w:jc w:val="both"/>
        <w:rPr>
          <w:color w:val="FF0000"/>
          <w:sz w:val="28"/>
          <w:szCs w:val="28"/>
          <w:u w:color="FF0000"/>
          <w:shd w:val="clear" w:color="auto" w:fill="FFFF00"/>
        </w:rPr>
      </w:pPr>
    </w:p>
    <w:p w:rsidR="003C7EE0" w:rsidRDefault="003C7EE0">
      <w:pPr>
        <w:pStyle w:val="DidefaultA"/>
        <w:jc w:val="both"/>
        <w:rPr>
          <w:color w:val="FF0000"/>
          <w:sz w:val="28"/>
          <w:szCs w:val="28"/>
          <w:u w:color="FF0000"/>
        </w:rPr>
      </w:pPr>
    </w:p>
    <w:p w:rsidR="003C7EE0" w:rsidRDefault="0011257A">
      <w:pPr>
        <w:pStyle w:val="DidefaultA"/>
        <w:rPr>
          <w:color w:val="004C7F"/>
          <w:sz w:val="40"/>
          <w:szCs w:val="40"/>
          <w:u w:color="004C7F"/>
        </w:rPr>
      </w:pPr>
      <w:r>
        <w:rPr>
          <w:b/>
          <w:bCs/>
          <w:color w:val="004C7F"/>
          <w:sz w:val="40"/>
          <w:szCs w:val="40"/>
          <w:u w:color="004C7F"/>
        </w:rPr>
        <w:t>Febbraio</w:t>
      </w:r>
    </w:p>
    <w:p w:rsidR="003C7EE0" w:rsidRDefault="0011257A">
      <w:pPr>
        <w:pStyle w:val="DidefaultA"/>
        <w:rPr>
          <w:sz w:val="24"/>
          <w:szCs w:val="24"/>
          <w:lang w:val="en-US"/>
        </w:rPr>
      </w:pPr>
      <w:r>
        <w:rPr>
          <w:sz w:val="40"/>
          <w:szCs w:val="40"/>
          <w:lang w:val="en-US"/>
        </w:rPr>
        <w:t>_____________</w:t>
      </w:r>
      <w:r>
        <w:rPr>
          <w:sz w:val="24"/>
          <w:szCs w:val="24"/>
          <w:lang w:val="en-US"/>
        </w:rPr>
        <w:t>_____________________________</w:t>
      </w:r>
    </w:p>
    <w:p w:rsidR="003C7EE0" w:rsidRDefault="003C7EE0">
      <w:pPr>
        <w:pStyle w:val="DidefaultA"/>
        <w:rPr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7 febbraio/Cinema Piccolo: ore 20.30</w:t>
      </w:r>
    </w:p>
    <w:p w:rsidR="003C7EE0" w:rsidRDefault="0011257A">
      <w:pPr>
        <w:pStyle w:val="Didefaul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Lezioni di cinema. Tatti Sanguineti racconta il passato, il presente e il futuro della settima musa</w:t>
      </w:r>
      <w:r w:rsidR="00681CEE">
        <w:rPr>
          <w:b/>
          <w:bCs/>
          <w:sz w:val="24"/>
          <w:szCs w:val="24"/>
        </w:rPr>
        <w:t xml:space="preserve"> </w:t>
      </w:r>
      <w:r w:rsidR="00681CEE" w:rsidRPr="00681CEE">
        <w:rPr>
          <w:bCs/>
          <w:sz w:val="24"/>
          <w:szCs w:val="24"/>
        </w:rPr>
        <w:t>Co</w:t>
      </w:r>
      <w:r w:rsidR="00681CEE">
        <w:rPr>
          <w:bCs/>
          <w:sz w:val="24"/>
          <w:szCs w:val="24"/>
        </w:rPr>
        <w:t>-</w:t>
      </w:r>
      <w:r w:rsidR="00681CEE" w:rsidRPr="00681CEE">
        <w:rPr>
          <w:bCs/>
          <w:sz w:val="24"/>
          <w:szCs w:val="24"/>
        </w:rPr>
        <w:t>produzione Lucana Film Commission</w:t>
      </w:r>
    </w:p>
    <w:p w:rsidR="003C7EE0" w:rsidRDefault="0011257A">
      <w:pPr>
        <w:pStyle w:val="Didefaul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Ieri. Andreotti e il cinema: i modelli produttivi nella prospettiva europea</w:t>
      </w:r>
    </w:p>
    <w:p w:rsidR="003C7EE0" w:rsidRDefault="001125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</w:rPr>
        <w:t>con Tatti Sanguineti e Bruno Gambarotta</w:t>
      </w:r>
    </w:p>
    <w:p w:rsidR="003C7EE0" w:rsidRDefault="003C7EE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9 febbraio/Casa Cava: ore 11.00</w:t>
      </w:r>
    </w:p>
    <w:p w:rsidR="003C7EE0" w:rsidRDefault="0011257A">
      <w:pPr>
        <w:pStyle w:val="Didefaul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Lezioni di Storia. Oltre i confini</w:t>
      </w:r>
      <w:r w:rsidR="00681CEE">
        <w:rPr>
          <w:b/>
          <w:bCs/>
          <w:sz w:val="24"/>
          <w:szCs w:val="24"/>
        </w:rPr>
        <w:t xml:space="preserve"> </w:t>
      </w:r>
      <w:r w:rsidR="00681CEE" w:rsidRPr="00681CEE">
        <w:rPr>
          <w:bCs/>
          <w:sz w:val="24"/>
          <w:szCs w:val="24"/>
        </w:rPr>
        <w:t>Co – produzione Giuseppe Laterza &amp; Figli spa</w:t>
      </w:r>
    </w:p>
    <w:p w:rsidR="003C7EE0" w:rsidRDefault="0011257A">
      <w:pPr>
        <w:pStyle w:val="Didefaul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Ai confini dell’Europa: da Adrianopoli a Poitiers</w:t>
      </w: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con Alessandro Barbero</w:t>
      </w:r>
    </w:p>
    <w:p w:rsidR="003C7EE0" w:rsidRDefault="003C7EE0">
      <w:pPr>
        <w:pStyle w:val="DidefaultA"/>
        <w:rPr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19 febbraio/Bruxelles</w:t>
      </w:r>
    </w:p>
    <w:p w:rsidR="003C7EE0" w:rsidRPr="00681CEE" w:rsidRDefault="0011257A">
      <w:pPr>
        <w:pStyle w:val="DidefaultA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People have the power</w:t>
      </w:r>
      <w:r w:rsidR="00681CEE">
        <w:rPr>
          <w:b/>
          <w:bCs/>
          <w:sz w:val="24"/>
          <w:szCs w:val="24"/>
          <w:lang w:val="en-US"/>
        </w:rPr>
        <w:t xml:space="preserve"> </w:t>
      </w:r>
      <w:r w:rsidR="00681CEE" w:rsidRPr="00681CEE">
        <w:rPr>
          <w:bCs/>
          <w:sz w:val="24"/>
          <w:szCs w:val="24"/>
          <w:lang w:val="en-US"/>
        </w:rPr>
        <w:t>Co-</w:t>
      </w:r>
      <w:proofErr w:type="spellStart"/>
      <w:r w:rsidR="00681CEE" w:rsidRPr="00681CEE">
        <w:rPr>
          <w:bCs/>
          <w:sz w:val="24"/>
          <w:szCs w:val="24"/>
          <w:lang w:val="en-US"/>
        </w:rPr>
        <w:t>produzione</w:t>
      </w:r>
      <w:proofErr w:type="spellEnd"/>
      <w:r w:rsidR="00681CEE" w:rsidRPr="00681CEE">
        <w:rPr>
          <w:bCs/>
          <w:sz w:val="24"/>
          <w:szCs w:val="24"/>
          <w:lang w:val="en-US"/>
        </w:rPr>
        <w:t xml:space="preserve"> Fondazione Giangiacomo Feltrinelli</w:t>
      </w:r>
    </w:p>
    <w:p w:rsidR="003C7EE0" w:rsidRDefault="0011257A">
      <w:pPr>
        <w:pStyle w:val="Didefaul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Democrazia è: il potere di trasformare la realtà</w:t>
      </w: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 xml:space="preserve">con Yves </w:t>
      </w:r>
      <w:proofErr w:type="spellStart"/>
      <w:r>
        <w:rPr>
          <w:sz w:val="24"/>
          <w:szCs w:val="24"/>
        </w:rPr>
        <w:t>Sintomer</w:t>
      </w:r>
      <w:proofErr w:type="spellEnd"/>
    </w:p>
    <w:p w:rsidR="00681CEE" w:rsidRDefault="00681CEE">
      <w:pPr>
        <w:pStyle w:val="DidefaultA"/>
        <w:rPr>
          <w:sz w:val="24"/>
          <w:szCs w:val="24"/>
        </w:rPr>
      </w:pPr>
    </w:p>
    <w:p w:rsidR="00681CEE" w:rsidRPr="005420C0" w:rsidRDefault="00681CEE" w:rsidP="00681CE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/>
          <w:lang w:eastAsia="en-US"/>
        </w:rPr>
      </w:pPr>
      <w:r w:rsidRPr="00681CEE">
        <w:rPr>
          <w:rFonts w:asciiTheme="minorHAnsi" w:eastAsiaTheme="minorHAnsi" w:hAnsiTheme="minorHAnsi"/>
          <w:lang w:eastAsia="en-US"/>
        </w:rPr>
        <w:t>19 Febbraio</w:t>
      </w:r>
      <w:r w:rsidR="007F1539">
        <w:rPr>
          <w:rFonts w:asciiTheme="minorHAnsi" w:eastAsiaTheme="minorHAnsi" w:hAnsiTheme="minorHAnsi"/>
          <w:lang w:eastAsia="en-US"/>
        </w:rPr>
        <w:t xml:space="preserve"> (luogo da decidere)</w:t>
      </w:r>
      <w:bookmarkStart w:id="0" w:name="_GoBack"/>
      <w:bookmarkEnd w:id="0"/>
      <w:r>
        <w:rPr>
          <w:rFonts w:asciiTheme="minorHAnsi" w:eastAsiaTheme="minorHAnsi" w:hAnsiTheme="minorHAnsi"/>
          <w:lang w:eastAsia="en-US"/>
        </w:rPr>
        <w:t>: ore 18.30</w:t>
      </w:r>
    </w:p>
    <w:p w:rsidR="00681CEE" w:rsidRPr="005420C0" w:rsidRDefault="00681CEE" w:rsidP="00681CE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/>
          <w:lang w:eastAsia="en-US"/>
        </w:rPr>
      </w:pPr>
      <w:r w:rsidRPr="00681CEE">
        <w:rPr>
          <w:rFonts w:asciiTheme="minorHAnsi" w:eastAsiaTheme="minorHAnsi" w:hAnsiTheme="minorHAnsi"/>
          <w:b/>
          <w:lang w:eastAsia="en-US"/>
        </w:rPr>
        <w:t>Lezioni materane</w:t>
      </w:r>
      <w:r w:rsidRPr="005420C0">
        <w:rPr>
          <w:rFonts w:asciiTheme="minorHAnsi" w:eastAsiaTheme="minorHAnsi" w:hAnsiTheme="minorHAnsi"/>
          <w:lang w:eastAsia="en-US"/>
        </w:rPr>
        <w:t xml:space="preserve"> Co – produzione Rai Radio3</w:t>
      </w:r>
    </w:p>
    <w:p w:rsidR="00681CEE" w:rsidRPr="005420C0" w:rsidRDefault="00681CEE" w:rsidP="00681CE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/>
          <w:lang w:eastAsia="en-US"/>
        </w:rPr>
      </w:pPr>
      <w:r w:rsidRPr="005420C0">
        <w:rPr>
          <w:rFonts w:asciiTheme="minorHAnsi" w:eastAsiaTheme="minorHAnsi" w:hAnsiTheme="minorHAnsi"/>
          <w:lang w:eastAsia="en-US"/>
        </w:rPr>
        <w:t xml:space="preserve">Domenico De </w:t>
      </w:r>
      <w:proofErr w:type="spellStart"/>
      <w:r w:rsidRPr="005420C0">
        <w:rPr>
          <w:rFonts w:asciiTheme="minorHAnsi" w:eastAsiaTheme="minorHAnsi" w:hAnsiTheme="minorHAnsi"/>
          <w:lang w:eastAsia="en-US"/>
        </w:rPr>
        <w:t>Mase</w:t>
      </w:r>
      <w:proofErr w:type="spellEnd"/>
    </w:p>
    <w:p w:rsidR="00681CEE" w:rsidRDefault="00681CEE" w:rsidP="00681CE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/>
          <w:lang w:eastAsia="en-US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23 febbraio/Casa Cava: ore 11.00</w:t>
      </w:r>
    </w:p>
    <w:p w:rsidR="003C7EE0" w:rsidRDefault="0011257A">
      <w:pPr>
        <w:pStyle w:val="Didefaul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Lezioni di Storia. Oltre i confini</w:t>
      </w:r>
      <w:r w:rsidR="00681CEE">
        <w:rPr>
          <w:b/>
          <w:bCs/>
          <w:sz w:val="24"/>
          <w:szCs w:val="24"/>
        </w:rPr>
        <w:t xml:space="preserve"> </w:t>
      </w:r>
      <w:r w:rsidR="00681CEE" w:rsidRPr="00681CEE">
        <w:rPr>
          <w:bCs/>
          <w:sz w:val="24"/>
          <w:szCs w:val="24"/>
        </w:rPr>
        <w:t>Co – produzione Giuseppe Laterza &amp; Figli spa</w:t>
      </w:r>
    </w:p>
    <w:p w:rsidR="003C7EE0" w:rsidRDefault="0011257A">
      <w:pPr>
        <w:pStyle w:val="Didefaul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Ai confini della terra: da Colombo a Google</w:t>
      </w: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con Franco Farinelli</w:t>
      </w:r>
    </w:p>
    <w:p w:rsidR="003C7EE0" w:rsidRDefault="003C7EE0">
      <w:pPr>
        <w:pStyle w:val="DidefaultA"/>
        <w:rPr>
          <w:b/>
          <w:bCs/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27 febbraio/Casa Cava: ore 18.30</w:t>
      </w:r>
    </w:p>
    <w:p w:rsidR="003C7EE0" w:rsidRPr="00681CEE" w:rsidRDefault="0011257A">
      <w:pPr>
        <w:pStyle w:val="DidefaultA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People have the power</w:t>
      </w:r>
      <w:r w:rsidR="00681CEE">
        <w:rPr>
          <w:b/>
          <w:bCs/>
          <w:sz w:val="24"/>
          <w:szCs w:val="24"/>
          <w:lang w:val="en-US"/>
        </w:rPr>
        <w:t xml:space="preserve"> </w:t>
      </w:r>
      <w:r w:rsidR="00681CEE" w:rsidRPr="00681CEE">
        <w:rPr>
          <w:bCs/>
          <w:sz w:val="24"/>
          <w:szCs w:val="24"/>
          <w:lang w:val="en-US"/>
        </w:rPr>
        <w:t>Co-</w:t>
      </w:r>
      <w:proofErr w:type="spellStart"/>
      <w:r w:rsidR="00681CEE" w:rsidRPr="00681CEE">
        <w:rPr>
          <w:bCs/>
          <w:sz w:val="24"/>
          <w:szCs w:val="24"/>
          <w:lang w:val="en-US"/>
        </w:rPr>
        <w:t>produzione</w:t>
      </w:r>
      <w:proofErr w:type="spellEnd"/>
      <w:r w:rsidR="00681CEE" w:rsidRPr="00681CEE">
        <w:rPr>
          <w:bCs/>
          <w:sz w:val="24"/>
          <w:szCs w:val="24"/>
          <w:lang w:val="en-US"/>
        </w:rPr>
        <w:t xml:space="preserve"> Fondazione Giangiacomo Feltrinelli</w:t>
      </w:r>
    </w:p>
    <w:p w:rsidR="003C7EE0" w:rsidRDefault="0011257A">
      <w:pPr>
        <w:pStyle w:val="Didefaul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Democrazia è: il potere di realizzare</w:t>
      </w: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con Giovanni Moro</w:t>
      </w:r>
    </w:p>
    <w:p w:rsidR="003C7EE0" w:rsidRDefault="003C7EE0">
      <w:pPr>
        <w:pStyle w:val="DidefaultA"/>
        <w:rPr>
          <w:sz w:val="24"/>
          <w:szCs w:val="24"/>
        </w:rPr>
      </w:pPr>
    </w:p>
    <w:p w:rsidR="003C7EE0" w:rsidRDefault="003C7EE0">
      <w:pPr>
        <w:pStyle w:val="DidefaultA"/>
        <w:rPr>
          <w:b/>
          <w:bCs/>
          <w:color w:val="004C7F"/>
          <w:sz w:val="40"/>
          <w:szCs w:val="40"/>
          <w:u w:color="004C7F"/>
        </w:rPr>
      </w:pPr>
    </w:p>
    <w:p w:rsidR="003C7EE0" w:rsidRDefault="0011257A">
      <w:pPr>
        <w:pStyle w:val="DidefaultA"/>
        <w:rPr>
          <w:b/>
          <w:bCs/>
          <w:color w:val="004C7F"/>
          <w:sz w:val="40"/>
          <w:szCs w:val="40"/>
          <w:u w:color="004C7F"/>
        </w:rPr>
      </w:pPr>
      <w:r>
        <w:rPr>
          <w:b/>
          <w:bCs/>
          <w:color w:val="004C7F"/>
          <w:sz w:val="40"/>
          <w:szCs w:val="40"/>
          <w:u w:color="004C7F"/>
        </w:rPr>
        <w:t>Marzo</w:t>
      </w:r>
    </w:p>
    <w:p w:rsidR="003C7EE0" w:rsidRDefault="0011257A">
      <w:pPr>
        <w:pStyle w:val="DidefaultA"/>
        <w:rPr>
          <w:color w:val="004C7F"/>
          <w:sz w:val="24"/>
          <w:szCs w:val="24"/>
          <w:u w:color="004C7F"/>
        </w:rPr>
      </w:pPr>
      <w:r>
        <w:rPr>
          <w:b/>
          <w:bCs/>
          <w:color w:val="004C7F"/>
          <w:sz w:val="24"/>
          <w:szCs w:val="24"/>
          <w:u w:color="004C7F"/>
        </w:rPr>
        <w:t>__________________________________________</w:t>
      </w:r>
    </w:p>
    <w:p w:rsidR="003C7EE0" w:rsidRDefault="003C7EE0">
      <w:pPr>
        <w:pStyle w:val="DidefaultA"/>
        <w:rPr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 </w:t>
      </w:r>
      <w:r>
        <w:rPr>
          <w:sz w:val="24"/>
          <w:szCs w:val="24"/>
        </w:rPr>
        <w:t>marzo/Cinema Piccolo: ore 20.30</w:t>
      </w:r>
    </w:p>
    <w:p w:rsidR="003C7EE0" w:rsidRDefault="0011257A">
      <w:pPr>
        <w:pStyle w:val="Didefaul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Lezioni di cinema. Tatti Sanguineti racconta il passato, il presente e il futuro della settima musa</w:t>
      </w:r>
      <w:r w:rsidR="00681CEE">
        <w:rPr>
          <w:b/>
          <w:bCs/>
          <w:sz w:val="24"/>
          <w:szCs w:val="24"/>
        </w:rPr>
        <w:t xml:space="preserve"> </w:t>
      </w:r>
      <w:r w:rsidR="00681CEE" w:rsidRPr="00681CEE">
        <w:rPr>
          <w:bCs/>
          <w:sz w:val="24"/>
          <w:szCs w:val="24"/>
        </w:rPr>
        <w:t>Coproduzione Lucana Film Commission</w:t>
      </w:r>
    </w:p>
    <w:p w:rsidR="003C7EE0" w:rsidRDefault="001125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Oggi. Il cinema di Ermanno Olmi</w:t>
      </w:r>
    </w:p>
    <w:p w:rsidR="003C7EE0" w:rsidRDefault="001125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con Tatti Sanguineti</w:t>
      </w:r>
    </w:p>
    <w:p w:rsidR="003C7EE0" w:rsidRDefault="003C7EE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8 marzo/Casa Cava: ore 19.00</w:t>
      </w:r>
    </w:p>
    <w:p w:rsidR="003C7EE0" w:rsidRPr="007F1539" w:rsidRDefault="0011257A">
      <w:pPr>
        <w:pStyle w:val="DidefaultA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Anteprima Biennale Democrazia</w:t>
      </w:r>
      <w:r w:rsidR="007F1539">
        <w:rPr>
          <w:b/>
          <w:bCs/>
          <w:sz w:val="24"/>
          <w:szCs w:val="24"/>
        </w:rPr>
        <w:t xml:space="preserve"> - </w:t>
      </w:r>
      <w:r w:rsidR="007F1539" w:rsidRPr="007F1539">
        <w:rPr>
          <w:bCs/>
          <w:sz w:val="24"/>
          <w:szCs w:val="24"/>
        </w:rPr>
        <w:t>Città di Torino Fondazione per la Cultura e Polo del '900</w:t>
      </w:r>
      <w:r w:rsidR="007F1539">
        <w:rPr>
          <w:bCs/>
          <w:sz w:val="24"/>
          <w:szCs w:val="24"/>
        </w:rPr>
        <w:t>, Intesa Sanpaolo</w:t>
      </w: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 xml:space="preserve">con Ersilia </w:t>
      </w:r>
      <w:proofErr w:type="spellStart"/>
      <w:r>
        <w:rPr>
          <w:sz w:val="24"/>
          <w:szCs w:val="24"/>
        </w:rPr>
        <w:t>Vaudo</w:t>
      </w:r>
      <w:proofErr w:type="spellEnd"/>
      <w:r>
        <w:rPr>
          <w:sz w:val="24"/>
          <w:szCs w:val="24"/>
        </w:rPr>
        <w:t xml:space="preserve"> Scarpetta</w:t>
      </w:r>
    </w:p>
    <w:p w:rsidR="003C7EE0" w:rsidRDefault="003C7EE0">
      <w:pPr>
        <w:pStyle w:val="DidefaultA"/>
        <w:rPr>
          <w:b/>
          <w:bCs/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9 marzo/Casa Cava: ore 11.00</w:t>
      </w:r>
    </w:p>
    <w:p w:rsidR="003C7EE0" w:rsidRDefault="0011257A">
      <w:pPr>
        <w:pStyle w:val="Didefaul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Lezioni di Storia. Oltre i confini</w:t>
      </w:r>
      <w:r w:rsidR="00681CEE">
        <w:rPr>
          <w:b/>
          <w:bCs/>
          <w:sz w:val="24"/>
          <w:szCs w:val="24"/>
        </w:rPr>
        <w:t xml:space="preserve"> </w:t>
      </w:r>
      <w:r w:rsidR="00681CEE" w:rsidRPr="00681CEE">
        <w:rPr>
          <w:bCs/>
          <w:sz w:val="24"/>
          <w:szCs w:val="24"/>
        </w:rPr>
        <w:t>Co – produzione Giuseppe Laterza &amp; Figli spa</w:t>
      </w:r>
    </w:p>
    <w:p w:rsidR="003C7EE0" w:rsidRDefault="0011257A">
      <w:pPr>
        <w:pStyle w:val="Didefaul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Ai confini della </w:t>
      </w:r>
      <w:proofErr w:type="spellStart"/>
      <w:proofErr w:type="gramStart"/>
      <w:r>
        <w:rPr>
          <w:i/>
          <w:iCs/>
          <w:sz w:val="24"/>
          <w:szCs w:val="24"/>
        </w:rPr>
        <w:t>fede:cristiani</w:t>
      </w:r>
      <w:proofErr w:type="spellEnd"/>
      <w:proofErr w:type="gramEnd"/>
      <w:r>
        <w:rPr>
          <w:i/>
          <w:iCs/>
          <w:sz w:val="24"/>
          <w:szCs w:val="24"/>
        </w:rPr>
        <w:t xml:space="preserve"> e musulmani alla crociata</w:t>
      </w: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con Franco Cardini</w:t>
      </w:r>
    </w:p>
    <w:p w:rsidR="003C7EE0" w:rsidRDefault="003C7EE0">
      <w:pPr>
        <w:pStyle w:val="DidefaultA"/>
        <w:rPr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23 marzo/Casa Cava; ore 11.00</w:t>
      </w:r>
    </w:p>
    <w:p w:rsidR="003C7EE0" w:rsidRDefault="0011257A">
      <w:pPr>
        <w:pStyle w:val="Didefaul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Lezioni di Storia. Oltre i confini</w:t>
      </w:r>
      <w:r w:rsidR="00681CEE">
        <w:rPr>
          <w:b/>
          <w:bCs/>
          <w:sz w:val="24"/>
          <w:szCs w:val="24"/>
        </w:rPr>
        <w:t xml:space="preserve"> </w:t>
      </w:r>
      <w:r w:rsidR="00681CEE" w:rsidRPr="00681CEE">
        <w:rPr>
          <w:bCs/>
          <w:sz w:val="24"/>
          <w:szCs w:val="24"/>
        </w:rPr>
        <w:t>Co – produzione Giuseppe Laterza &amp; Figli spa</w:t>
      </w:r>
    </w:p>
    <w:p w:rsidR="003C7EE0" w:rsidRDefault="0011257A">
      <w:pPr>
        <w:pStyle w:val="Didefaul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Ai confini dell’Europa: da Versailles a Berlino</w:t>
      </w: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 xml:space="preserve">con Simona </w:t>
      </w:r>
      <w:proofErr w:type="spellStart"/>
      <w:r>
        <w:rPr>
          <w:sz w:val="24"/>
          <w:szCs w:val="24"/>
        </w:rPr>
        <w:t>Colarizi</w:t>
      </w:r>
      <w:proofErr w:type="spellEnd"/>
    </w:p>
    <w:p w:rsidR="003C7EE0" w:rsidRDefault="003C7EE0">
      <w:pPr>
        <w:pStyle w:val="DidefaultA"/>
        <w:rPr>
          <w:sz w:val="24"/>
          <w:szCs w:val="24"/>
        </w:rPr>
      </w:pPr>
    </w:p>
    <w:p w:rsidR="003C7EE0" w:rsidRDefault="0011257A">
      <w:pPr>
        <w:pStyle w:val="DidefaultA"/>
        <w:rPr>
          <w:b/>
          <w:bCs/>
          <w:color w:val="004C7F"/>
          <w:sz w:val="40"/>
          <w:szCs w:val="40"/>
          <w:u w:color="004C7F"/>
        </w:rPr>
      </w:pPr>
      <w:r>
        <w:rPr>
          <w:b/>
          <w:bCs/>
          <w:color w:val="004C7F"/>
          <w:sz w:val="40"/>
          <w:szCs w:val="40"/>
          <w:u w:color="004C7F"/>
        </w:rPr>
        <w:t>Aprile</w:t>
      </w:r>
    </w:p>
    <w:p w:rsidR="003C7EE0" w:rsidRDefault="0011257A">
      <w:pPr>
        <w:pStyle w:val="DidefaultA"/>
        <w:rPr>
          <w:b/>
          <w:bCs/>
          <w:color w:val="004C7F"/>
          <w:sz w:val="24"/>
          <w:szCs w:val="24"/>
          <w:u w:color="004C7F"/>
          <w:lang w:val="en-US"/>
        </w:rPr>
      </w:pPr>
      <w:r>
        <w:rPr>
          <w:b/>
          <w:bCs/>
          <w:color w:val="004C7F"/>
          <w:sz w:val="24"/>
          <w:szCs w:val="24"/>
          <w:u w:color="004C7F"/>
          <w:lang w:val="en-US"/>
        </w:rPr>
        <w:t>__________________________________________</w:t>
      </w:r>
    </w:p>
    <w:p w:rsidR="003C7EE0" w:rsidRDefault="003C7EE0">
      <w:pPr>
        <w:pStyle w:val="DidefaultA"/>
        <w:rPr>
          <w:b/>
          <w:bCs/>
          <w:color w:val="004C7F"/>
          <w:sz w:val="24"/>
          <w:szCs w:val="24"/>
          <w:u w:color="004C7F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6 aprile/Casa Cava: ore 11.00</w:t>
      </w:r>
    </w:p>
    <w:p w:rsidR="003C7EE0" w:rsidRDefault="0011257A">
      <w:pPr>
        <w:pStyle w:val="Didefaul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Lezioni di Storia. Oltre i confini</w:t>
      </w:r>
      <w:r w:rsidR="00681CEE">
        <w:rPr>
          <w:b/>
          <w:bCs/>
          <w:sz w:val="24"/>
          <w:szCs w:val="24"/>
        </w:rPr>
        <w:t xml:space="preserve"> </w:t>
      </w:r>
      <w:r w:rsidR="00681CEE" w:rsidRPr="00681CEE">
        <w:rPr>
          <w:bCs/>
          <w:sz w:val="24"/>
          <w:szCs w:val="24"/>
        </w:rPr>
        <w:t>Co – produzione Giuseppe Laterza &amp; Figli spa</w:t>
      </w:r>
    </w:p>
    <w:p w:rsidR="003C7EE0" w:rsidRDefault="0011257A">
      <w:pPr>
        <w:pStyle w:val="Didefaul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Ai confini della speranza: il viaggio degli emigranti</w:t>
      </w: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con Alessandro Portelli</w:t>
      </w:r>
    </w:p>
    <w:p w:rsidR="003C7EE0" w:rsidRDefault="003C7EE0">
      <w:pPr>
        <w:pStyle w:val="DidefaultA"/>
        <w:rPr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11 aprile/Cinema Piccolo: ore 20.30</w:t>
      </w:r>
    </w:p>
    <w:p w:rsidR="003C7EE0" w:rsidRDefault="0011257A">
      <w:pPr>
        <w:pStyle w:val="Didefaul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Lezioni di cinema. Tatti Sanguineti racconta il passato, il presente e il futuro della settima musa</w:t>
      </w:r>
      <w:r w:rsidR="00681CEE">
        <w:rPr>
          <w:b/>
          <w:bCs/>
          <w:sz w:val="24"/>
          <w:szCs w:val="24"/>
        </w:rPr>
        <w:t xml:space="preserve"> </w:t>
      </w:r>
      <w:r w:rsidR="00681CEE" w:rsidRPr="00681CEE">
        <w:rPr>
          <w:bCs/>
          <w:sz w:val="24"/>
          <w:szCs w:val="24"/>
        </w:rPr>
        <w:t>Co</w:t>
      </w:r>
      <w:r w:rsidR="00681CEE">
        <w:rPr>
          <w:bCs/>
          <w:sz w:val="24"/>
          <w:szCs w:val="24"/>
        </w:rPr>
        <w:t>-</w:t>
      </w:r>
      <w:r w:rsidR="00681CEE" w:rsidRPr="00681CEE">
        <w:rPr>
          <w:bCs/>
          <w:sz w:val="24"/>
          <w:szCs w:val="24"/>
        </w:rPr>
        <w:t>produzione Lucana Film Commission</w:t>
      </w:r>
    </w:p>
    <w:p w:rsidR="003C7EE0" w:rsidRDefault="001125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Domani. Il cinema del cinema</w:t>
      </w:r>
    </w:p>
    <w:p w:rsidR="003C7EE0" w:rsidRDefault="001125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</w:rPr>
        <w:t>con Tatti Sanguineti</w:t>
      </w:r>
    </w:p>
    <w:p w:rsidR="003C7EE0" w:rsidRDefault="003C7EE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</w:p>
    <w:p w:rsidR="003C7EE0" w:rsidRDefault="001125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</w:rPr>
        <w:t>23 aprile</w:t>
      </w:r>
    </w:p>
    <w:p w:rsidR="003C7EE0" w:rsidRDefault="0011257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Giornata mondiale del libro</w:t>
      </w:r>
    </w:p>
    <w:p w:rsidR="003C7EE0" w:rsidRDefault="003C7EE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</w:p>
    <w:p w:rsidR="003C7EE0" w:rsidRDefault="0011257A">
      <w:pPr>
        <w:pStyle w:val="DidefaultA"/>
        <w:rPr>
          <w:b/>
          <w:bCs/>
          <w:color w:val="004C7F"/>
          <w:sz w:val="40"/>
          <w:szCs w:val="40"/>
          <w:u w:color="004C7F"/>
        </w:rPr>
      </w:pPr>
      <w:r>
        <w:rPr>
          <w:b/>
          <w:bCs/>
          <w:color w:val="004C7F"/>
          <w:sz w:val="40"/>
          <w:szCs w:val="40"/>
          <w:u w:color="004C7F"/>
        </w:rPr>
        <w:t>Giugno</w:t>
      </w:r>
    </w:p>
    <w:p w:rsidR="003C7EE0" w:rsidRDefault="0011257A">
      <w:pPr>
        <w:pStyle w:val="DidefaultA"/>
        <w:rPr>
          <w:b/>
          <w:bCs/>
          <w:color w:val="004C7F"/>
          <w:sz w:val="24"/>
          <w:szCs w:val="24"/>
          <w:u w:color="004C7F"/>
          <w:lang w:val="en-US"/>
        </w:rPr>
      </w:pPr>
      <w:r>
        <w:rPr>
          <w:b/>
          <w:bCs/>
          <w:color w:val="004C7F"/>
          <w:sz w:val="24"/>
          <w:szCs w:val="24"/>
          <w:u w:color="004C7F"/>
          <w:lang w:val="en-US"/>
        </w:rPr>
        <w:t>__________________________________________</w:t>
      </w:r>
    </w:p>
    <w:p w:rsidR="003C7EE0" w:rsidRDefault="003C7EE0">
      <w:pPr>
        <w:pStyle w:val="DidefaultA"/>
        <w:rPr>
          <w:b/>
          <w:bCs/>
          <w:color w:val="004C7F"/>
          <w:sz w:val="24"/>
          <w:szCs w:val="24"/>
          <w:u w:color="004C7F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20 giugno/Milano: ore 18.30</w:t>
      </w:r>
    </w:p>
    <w:p w:rsidR="003C7EE0" w:rsidRPr="00681CEE" w:rsidRDefault="0011257A">
      <w:pPr>
        <w:pStyle w:val="DidefaultA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People have the power</w:t>
      </w:r>
      <w:r w:rsidR="00681CEE">
        <w:rPr>
          <w:b/>
          <w:bCs/>
          <w:sz w:val="24"/>
          <w:szCs w:val="24"/>
          <w:lang w:val="en-US"/>
        </w:rPr>
        <w:t xml:space="preserve"> </w:t>
      </w:r>
      <w:r w:rsidR="00681CEE" w:rsidRPr="00681CEE">
        <w:rPr>
          <w:bCs/>
          <w:sz w:val="24"/>
          <w:szCs w:val="24"/>
          <w:lang w:val="en-US"/>
        </w:rPr>
        <w:t>Co-</w:t>
      </w:r>
      <w:proofErr w:type="spellStart"/>
      <w:r w:rsidR="00681CEE" w:rsidRPr="00681CEE">
        <w:rPr>
          <w:bCs/>
          <w:sz w:val="24"/>
          <w:szCs w:val="24"/>
          <w:lang w:val="en-US"/>
        </w:rPr>
        <w:t>produzione</w:t>
      </w:r>
      <w:proofErr w:type="spellEnd"/>
      <w:r w:rsidR="00681CEE" w:rsidRPr="00681CEE">
        <w:rPr>
          <w:bCs/>
          <w:sz w:val="24"/>
          <w:szCs w:val="24"/>
          <w:lang w:val="en-US"/>
        </w:rPr>
        <w:t xml:space="preserve"> Fondazione Giangiacomo Feltrinelli</w:t>
      </w:r>
    </w:p>
    <w:p w:rsidR="003C7EE0" w:rsidRDefault="0011257A">
      <w:pPr>
        <w:pStyle w:val="Didefaul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Democrazia è: il potere di progettare il futuro</w:t>
      </w: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proofErr w:type="spellStart"/>
      <w:r>
        <w:rPr>
          <w:sz w:val="24"/>
          <w:szCs w:val="24"/>
        </w:rPr>
        <w:t>Rutger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Bregman</w:t>
      </w:r>
      <w:proofErr w:type="spellEnd"/>
    </w:p>
    <w:p w:rsidR="003C7EE0" w:rsidRDefault="003C7EE0">
      <w:pPr>
        <w:pStyle w:val="DidefaultA"/>
        <w:rPr>
          <w:sz w:val="24"/>
          <w:szCs w:val="24"/>
        </w:rPr>
      </w:pPr>
    </w:p>
    <w:p w:rsidR="003C7EE0" w:rsidRDefault="003C7EE0">
      <w:pPr>
        <w:pStyle w:val="DidefaultA"/>
        <w:rPr>
          <w:b/>
          <w:bCs/>
          <w:color w:val="004C7F"/>
          <w:sz w:val="40"/>
          <w:szCs w:val="40"/>
          <w:u w:color="004C7F"/>
        </w:rPr>
      </w:pPr>
    </w:p>
    <w:p w:rsidR="003C7EE0" w:rsidRDefault="0011257A">
      <w:pPr>
        <w:pStyle w:val="DidefaultA"/>
        <w:rPr>
          <w:b/>
          <w:bCs/>
          <w:color w:val="004C7F"/>
          <w:sz w:val="40"/>
          <w:szCs w:val="40"/>
          <w:u w:color="004C7F"/>
        </w:rPr>
      </w:pPr>
      <w:r>
        <w:rPr>
          <w:b/>
          <w:bCs/>
          <w:color w:val="004C7F"/>
          <w:sz w:val="40"/>
          <w:szCs w:val="40"/>
          <w:u w:color="004C7F"/>
        </w:rPr>
        <w:t>Novembre</w:t>
      </w:r>
    </w:p>
    <w:p w:rsidR="003C7EE0" w:rsidRDefault="0011257A">
      <w:pPr>
        <w:pStyle w:val="DidefaultA"/>
        <w:rPr>
          <w:b/>
          <w:bCs/>
          <w:color w:val="004C7F"/>
          <w:sz w:val="24"/>
          <w:szCs w:val="24"/>
          <w:u w:color="004C7F"/>
          <w:lang w:val="en-US"/>
        </w:rPr>
      </w:pPr>
      <w:r>
        <w:rPr>
          <w:b/>
          <w:bCs/>
          <w:color w:val="004C7F"/>
          <w:sz w:val="24"/>
          <w:szCs w:val="24"/>
          <w:u w:color="004C7F"/>
          <w:lang w:val="en-US"/>
        </w:rPr>
        <w:t>__________________________________________</w:t>
      </w:r>
    </w:p>
    <w:p w:rsidR="003C7EE0" w:rsidRDefault="003C7EE0">
      <w:pPr>
        <w:pStyle w:val="DidefaultA"/>
        <w:rPr>
          <w:b/>
          <w:bCs/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14-15-16 novembre/Auditorium Università della Basilicata</w:t>
      </w:r>
    </w:p>
    <w:p w:rsidR="003C7EE0" w:rsidRDefault="0011257A">
      <w:pPr>
        <w:pStyle w:val="DidefaultA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R.E.D.S. LEGACY 2019, Resilient Ecological Design Symposium</w:t>
      </w:r>
    </w:p>
    <w:p w:rsidR="003C7EE0" w:rsidRDefault="003C7EE0">
      <w:pPr>
        <w:pStyle w:val="DidefaultA"/>
        <w:rPr>
          <w:b/>
          <w:bCs/>
          <w:sz w:val="24"/>
          <w:szCs w:val="24"/>
        </w:rPr>
      </w:pPr>
    </w:p>
    <w:p w:rsidR="003C7EE0" w:rsidRDefault="0011257A">
      <w:pPr>
        <w:pStyle w:val="DidefaultA"/>
        <w:rPr>
          <w:sz w:val="24"/>
          <w:szCs w:val="24"/>
        </w:rPr>
      </w:pPr>
      <w:r>
        <w:rPr>
          <w:sz w:val="24"/>
          <w:szCs w:val="24"/>
        </w:rPr>
        <w:t>27 novembre/Casa Cava: ore 18.30</w:t>
      </w:r>
    </w:p>
    <w:p w:rsidR="003C7EE0" w:rsidRPr="00681CEE" w:rsidRDefault="0011257A">
      <w:pPr>
        <w:pStyle w:val="DidefaultA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People have the </w:t>
      </w:r>
      <w:r w:rsidR="007F1539">
        <w:rPr>
          <w:b/>
          <w:bCs/>
          <w:sz w:val="24"/>
          <w:szCs w:val="24"/>
          <w:lang w:val="en-US"/>
        </w:rPr>
        <w:t>P</w:t>
      </w:r>
      <w:r>
        <w:rPr>
          <w:b/>
          <w:bCs/>
          <w:sz w:val="24"/>
          <w:szCs w:val="24"/>
          <w:lang w:val="en-US"/>
        </w:rPr>
        <w:t>ower</w:t>
      </w:r>
      <w:r w:rsidR="00681CEE">
        <w:rPr>
          <w:b/>
          <w:bCs/>
          <w:sz w:val="24"/>
          <w:szCs w:val="24"/>
          <w:lang w:val="en-US"/>
        </w:rPr>
        <w:t xml:space="preserve"> </w:t>
      </w:r>
      <w:r w:rsidR="00681CEE" w:rsidRPr="00681CEE">
        <w:rPr>
          <w:bCs/>
          <w:sz w:val="24"/>
          <w:szCs w:val="24"/>
          <w:lang w:val="en-US"/>
        </w:rPr>
        <w:t>Co-</w:t>
      </w:r>
      <w:proofErr w:type="spellStart"/>
      <w:r w:rsidR="00681CEE" w:rsidRPr="00681CEE">
        <w:rPr>
          <w:bCs/>
          <w:sz w:val="24"/>
          <w:szCs w:val="24"/>
          <w:lang w:val="en-US"/>
        </w:rPr>
        <w:t>produzione</w:t>
      </w:r>
      <w:proofErr w:type="spellEnd"/>
      <w:r w:rsidR="00681CEE" w:rsidRPr="00681CEE">
        <w:rPr>
          <w:bCs/>
          <w:sz w:val="24"/>
          <w:szCs w:val="24"/>
          <w:lang w:val="en-US"/>
        </w:rPr>
        <w:t xml:space="preserve"> Fondazione Giangiacomo Feltrinelli</w:t>
      </w:r>
    </w:p>
    <w:p w:rsidR="003C7EE0" w:rsidRDefault="0011257A">
      <w:pPr>
        <w:pStyle w:val="DidefaultA"/>
      </w:pPr>
      <w:r>
        <w:rPr>
          <w:i/>
          <w:iCs/>
          <w:sz w:val="24"/>
          <w:szCs w:val="24"/>
        </w:rPr>
        <w:t>La democrazia è in cammino</w:t>
      </w:r>
    </w:p>
    <w:sectPr w:rsidR="003C7EE0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49" w:rsidRDefault="00376249">
      <w:r>
        <w:separator/>
      </w:r>
    </w:p>
  </w:endnote>
  <w:endnote w:type="continuationSeparator" w:id="0">
    <w:p w:rsidR="00376249" w:rsidRDefault="003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EE0" w:rsidRDefault="003C7EE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49" w:rsidRDefault="00376249">
      <w:r>
        <w:separator/>
      </w:r>
    </w:p>
  </w:footnote>
  <w:footnote w:type="continuationSeparator" w:id="0">
    <w:p w:rsidR="00376249" w:rsidRDefault="0037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EE0" w:rsidRDefault="003C7EE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E0"/>
    <w:rsid w:val="0011257A"/>
    <w:rsid w:val="00376249"/>
    <w:rsid w:val="003C7EE0"/>
    <w:rsid w:val="00681CEE"/>
    <w:rsid w:val="007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A614"/>
  <w15:docId w15:val="{DFD82FB3-2531-4D04-AE78-1D082360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A">
    <w:name w:val="Di default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681C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Tredici</dc:creator>
  <cp:lastModifiedBy>Salvatore Adduce</cp:lastModifiedBy>
  <cp:revision>2</cp:revision>
  <dcterms:created xsi:type="dcterms:W3CDTF">2019-01-30T15:37:00Z</dcterms:created>
  <dcterms:modified xsi:type="dcterms:W3CDTF">2019-01-30T15:37:00Z</dcterms:modified>
</cp:coreProperties>
</file>